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CF" w:rsidRPr="00630BB6" w:rsidRDefault="000F2ECF" w:rsidP="000F2ECF">
      <w:pPr>
        <w:jc w:val="center"/>
        <w:rPr>
          <w:b/>
          <w:color w:val="FF0000"/>
          <w:sz w:val="24"/>
          <w:szCs w:val="24"/>
        </w:rPr>
      </w:pPr>
    </w:p>
    <w:p w:rsidR="003A6338" w:rsidRDefault="000662B8" w:rsidP="00F714BA">
      <w:pPr>
        <w:ind w:left="709" w:hanging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86942"/>
            <wp:effectExtent l="0" t="0" r="3175" b="9525"/>
            <wp:docPr id="1" name="Рисунок 1" descr="C:\Users\Елена\Desktop\1\IMG_20180104_17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\IMG_20180104_171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B8" w:rsidRDefault="000662B8" w:rsidP="00F714BA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</w:p>
    <w:p w:rsidR="000662B8" w:rsidRDefault="000662B8" w:rsidP="000662B8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</w:p>
    <w:p w:rsidR="00CB629B" w:rsidRPr="00630BB6" w:rsidRDefault="00CB629B" w:rsidP="000662B8">
      <w:pPr>
        <w:tabs>
          <w:tab w:val="left" w:pos="709"/>
        </w:tabs>
        <w:ind w:firstLine="0"/>
        <w:rPr>
          <w:rFonts w:eastAsia="BatangChe"/>
          <w:sz w:val="24"/>
          <w:szCs w:val="24"/>
        </w:rPr>
      </w:pPr>
      <w:bookmarkStart w:id="0" w:name="_GoBack"/>
      <w:bookmarkEnd w:id="0"/>
      <w:r w:rsidRPr="00630BB6">
        <w:rPr>
          <w:rFonts w:eastAsia="BatangChe"/>
          <w:sz w:val="24"/>
          <w:szCs w:val="24"/>
        </w:rPr>
        <w:lastRenderedPageBreak/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 воспитанников;</w:t>
      </w:r>
    </w:p>
    <w:p w:rsidR="00CB629B" w:rsidRPr="00630BB6" w:rsidRDefault="00CB629B" w:rsidP="00CB629B">
      <w:pPr>
        <w:pStyle w:val="a"/>
        <w:numPr>
          <w:ilvl w:val="0"/>
          <w:numId w:val="21"/>
        </w:numPr>
        <w:rPr>
          <w:rFonts w:eastAsia="BatangChe"/>
          <w:sz w:val="24"/>
          <w:szCs w:val="24"/>
        </w:rPr>
      </w:pPr>
      <w:r w:rsidRPr="00630BB6">
        <w:rPr>
          <w:rFonts w:eastAsia="BatangChe"/>
          <w:sz w:val="24"/>
          <w:szCs w:val="24"/>
        </w:rPr>
        <w:t>создание безопасных условий обучения, воспитания, присмотра и ухода за воспитанниками,   их   содержания   в   соответствии   с   установленными   нормами, обеспечивающими жизнь и здоровье воспитанников;</w:t>
      </w:r>
    </w:p>
    <w:p w:rsidR="00CB629B" w:rsidRPr="00A25F29" w:rsidRDefault="00CB629B" w:rsidP="00CB629B">
      <w:pPr>
        <w:pStyle w:val="a"/>
        <w:numPr>
          <w:ilvl w:val="0"/>
          <w:numId w:val="21"/>
        </w:numPr>
        <w:rPr>
          <w:rFonts w:eastAsia="BatangChe"/>
          <w:sz w:val="24"/>
          <w:szCs w:val="24"/>
        </w:rPr>
      </w:pPr>
      <w:r w:rsidRPr="00630BB6">
        <w:rPr>
          <w:rFonts w:eastAsia="BatangChe"/>
          <w:sz w:val="24"/>
          <w:szCs w:val="24"/>
        </w:rPr>
        <w:t xml:space="preserve">соблюдение   прав   и   свобод   воспитанников,   родителей   (законных представителей) воспитанников и </w:t>
      </w:r>
      <w:r w:rsidRPr="00A25F29">
        <w:rPr>
          <w:rFonts w:eastAsia="BatangChe"/>
          <w:sz w:val="24"/>
          <w:szCs w:val="24"/>
        </w:rPr>
        <w:t>др.</w:t>
      </w:r>
    </w:p>
    <w:p w:rsidR="002E62A9" w:rsidRPr="00A25F29" w:rsidRDefault="00CB629B" w:rsidP="00CB629B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  <w:r w:rsidRPr="00A25F29">
        <w:rPr>
          <w:rFonts w:eastAsia="Calibri"/>
          <w:sz w:val="24"/>
          <w:szCs w:val="24"/>
          <w:lang w:eastAsia="en-US"/>
        </w:rPr>
        <w:tab/>
        <w:t xml:space="preserve">2.4. 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В целях учета мнения родителей (законных представителей) воспитанников по вопросам управления </w:t>
      </w:r>
      <w:r w:rsidRPr="00A25F29">
        <w:rPr>
          <w:rFonts w:eastAsia="Calibri"/>
          <w:sz w:val="24"/>
          <w:szCs w:val="24"/>
          <w:lang w:eastAsia="en-US"/>
        </w:rPr>
        <w:t>У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чреждением и при принятии </w:t>
      </w:r>
      <w:r w:rsidRPr="00A25F29">
        <w:rPr>
          <w:rFonts w:eastAsia="Calibri"/>
          <w:sz w:val="24"/>
          <w:szCs w:val="24"/>
          <w:lang w:eastAsia="en-US"/>
        </w:rPr>
        <w:t>У</w:t>
      </w:r>
      <w:r w:rsidR="002E62A9" w:rsidRPr="00A25F29">
        <w:rPr>
          <w:rFonts w:eastAsia="Calibri"/>
          <w:sz w:val="24"/>
          <w:szCs w:val="24"/>
          <w:lang w:eastAsia="en-US"/>
        </w:rPr>
        <w:t>чреждением локальных нормативных актов, затрагивающи</w:t>
      </w:r>
      <w:r w:rsidR="00120DA5" w:rsidRPr="00A25F29">
        <w:rPr>
          <w:rFonts w:eastAsia="Calibri"/>
          <w:sz w:val="24"/>
          <w:szCs w:val="24"/>
          <w:lang w:eastAsia="en-US"/>
        </w:rPr>
        <w:t xml:space="preserve">х их права и законные интересы, 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создан  </w:t>
      </w:r>
      <w:r w:rsidRPr="00A25F29">
        <w:rPr>
          <w:rFonts w:eastAsia="Calibri"/>
          <w:sz w:val="24"/>
          <w:szCs w:val="24"/>
          <w:lang w:eastAsia="en-US"/>
        </w:rPr>
        <w:t>Родительский комитет Учреждения</w:t>
      </w:r>
      <w:r w:rsidR="002E62A9" w:rsidRPr="00A25F29">
        <w:rPr>
          <w:rFonts w:eastAsia="Calibri"/>
          <w:sz w:val="24"/>
          <w:szCs w:val="24"/>
          <w:lang w:eastAsia="en-US"/>
        </w:rPr>
        <w:t>.</w:t>
      </w:r>
    </w:p>
    <w:p w:rsidR="002E62A9" w:rsidRPr="00A25F29" w:rsidRDefault="00CB629B" w:rsidP="00CB629B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  <w:r w:rsidRPr="00A25F29">
        <w:rPr>
          <w:rFonts w:eastAsia="Calibri"/>
          <w:sz w:val="24"/>
          <w:szCs w:val="24"/>
          <w:lang w:eastAsia="en-US"/>
        </w:rPr>
        <w:tab/>
        <w:t xml:space="preserve">2.5. 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Деятельность </w:t>
      </w:r>
      <w:r w:rsidRPr="00A25F29">
        <w:rPr>
          <w:rFonts w:eastAsia="Calibri"/>
          <w:sz w:val="24"/>
          <w:szCs w:val="24"/>
          <w:lang w:eastAsia="en-US"/>
        </w:rPr>
        <w:t>Родительского комитета У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чреждения </w:t>
      </w:r>
      <w:r w:rsidR="00120DA5" w:rsidRPr="00A25F29">
        <w:rPr>
          <w:rFonts w:eastAsia="Calibri"/>
          <w:sz w:val="24"/>
          <w:szCs w:val="24"/>
          <w:lang w:eastAsia="en-US"/>
        </w:rPr>
        <w:t xml:space="preserve"> регулируется отдельным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 положени</w:t>
      </w:r>
      <w:r w:rsidR="00120DA5" w:rsidRPr="00A25F29">
        <w:rPr>
          <w:rFonts w:eastAsia="Calibri"/>
          <w:sz w:val="24"/>
          <w:szCs w:val="24"/>
          <w:lang w:eastAsia="en-US"/>
        </w:rPr>
        <w:t>е</w:t>
      </w:r>
      <w:r w:rsidR="002E62A9" w:rsidRPr="00A25F29">
        <w:rPr>
          <w:rFonts w:eastAsia="Calibri"/>
          <w:sz w:val="24"/>
          <w:szCs w:val="24"/>
          <w:lang w:eastAsia="en-US"/>
        </w:rPr>
        <w:t>м, приняты</w:t>
      </w:r>
      <w:r w:rsidR="009853D6" w:rsidRPr="00A25F29">
        <w:rPr>
          <w:rFonts w:eastAsia="Calibri"/>
          <w:sz w:val="24"/>
          <w:szCs w:val="24"/>
          <w:lang w:eastAsia="en-US"/>
        </w:rPr>
        <w:t xml:space="preserve">м и утвержденным в </w:t>
      </w:r>
      <w:r w:rsidR="002E62A9" w:rsidRPr="00A25F29">
        <w:rPr>
          <w:rFonts w:eastAsia="Calibri"/>
          <w:sz w:val="24"/>
          <w:szCs w:val="24"/>
          <w:lang w:eastAsia="en-US"/>
        </w:rPr>
        <w:t xml:space="preserve"> </w:t>
      </w:r>
      <w:r w:rsidRPr="00A25F29">
        <w:rPr>
          <w:rFonts w:eastAsia="Calibri"/>
          <w:sz w:val="24"/>
          <w:szCs w:val="24"/>
          <w:lang w:eastAsia="en-US"/>
        </w:rPr>
        <w:t>У</w:t>
      </w:r>
      <w:r w:rsidR="002E62A9" w:rsidRPr="00A25F29">
        <w:rPr>
          <w:rFonts w:eastAsia="Calibri"/>
          <w:sz w:val="24"/>
          <w:szCs w:val="24"/>
          <w:lang w:eastAsia="en-US"/>
        </w:rPr>
        <w:t>чреждении  в установленном порядке.</w:t>
      </w:r>
    </w:p>
    <w:p w:rsidR="00CB629B" w:rsidRPr="00630BB6" w:rsidRDefault="00CB629B" w:rsidP="00CB629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5F29">
        <w:rPr>
          <w:rFonts w:ascii="Times New Roman" w:hAnsi="Times New Roman" w:cs="Times New Roman"/>
          <w:sz w:val="24"/>
          <w:szCs w:val="24"/>
          <w:lang w:val="ru-RU"/>
        </w:rPr>
        <w:t xml:space="preserve">2.5. Проекты локальных актов, </w:t>
      </w:r>
      <w:r w:rsidRPr="00A25F29">
        <w:rPr>
          <w:rFonts w:ascii="Times New Roman" w:eastAsia="Calibri" w:hAnsi="Times New Roman" w:cs="Times New Roman"/>
          <w:sz w:val="24"/>
          <w:szCs w:val="24"/>
          <w:lang w:val="ru-RU"/>
        </w:rPr>
        <w:t>после их разработки</w:t>
      </w:r>
      <w:r w:rsidRPr="00A25F29">
        <w:rPr>
          <w:rFonts w:ascii="Times New Roman" w:hAnsi="Times New Roman" w:cs="Times New Roman"/>
          <w:sz w:val="24"/>
          <w:szCs w:val="24"/>
          <w:lang w:val="ru-RU"/>
        </w:rPr>
        <w:t>, размещаются на информационном стенде Учреждения, на официальном сайте Учреждения для обсуждения. Формы учета мнени</w:t>
      </w:r>
      <w:proofErr w:type="gramStart"/>
      <w:r w:rsidRPr="00A25F29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Pr="00A25F29">
        <w:rPr>
          <w:rFonts w:ascii="Times New Roman" w:hAnsi="Times New Roman" w:cs="Times New Roman"/>
          <w:sz w:val="24"/>
          <w:szCs w:val="24"/>
          <w:lang w:val="ru-RU"/>
        </w:rPr>
        <w:t xml:space="preserve">  опрос ( голосование) на сайте,</w:t>
      </w:r>
      <w:r w:rsidRPr="00630BB6">
        <w:rPr>
          <w:rFonts w:ascii="Times New Roman" w:hAnsi="Times New Roman" w:cs="Times New Roman"/>
          <w:sz w:val="24"/>
          <w:szCs w:val="24"/>
          <w:lang w:val="ru-RU"/>
        </w:rPr>
        <w:t xml:space="preserve"> анкетирование на бумажном носителе, собрания Родительского комитета, родительских собраний.</w:t>
      </w:r>
    </w:p>
    <w:p w:rsidR="00FC7B2E" w:rsidRPr="00630BB6" w:rsidRDefault="002E62A9" w:rsidP="00CB629B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  <w:r w:rsidRPr="00630BB6">
        <w:rPr>
          <w:rFonts w:eastAsia="Calibri"/>
          <w:sz w:val="24"/>
          <w:szCs w:val="24"/>
          <w:lang w:eastAsia="en-US"/>
        </w:rPr>
        <w:t xml:space="preserve">В случае выявления нарушений законных интересов воспитанников или родителей (законных представителей) воспитанников, в проекты локальных нормативных актов вносятся соответствующие изменения. </w:t>
      </w:r>
    </w:p>
    <w:p w:rsidR="00A90086" w:rsidRPr="00630BB6" w:rsidRDefault="00A90086" w:rsidP="00A90086">
      <w:pPr>
        <w:ind w:firstLine="0"/>
        <w:rPr>
          <w:b/>
          <w:sz w:val="24"/>
          <w:szCs w:val="24"/>
        </w:rPr>
      </w:pPr>
    </w:p>
    <w:p w:rsidR="001E3188" w:rsidRPr="00630BB6" w:rsidRDefault="00CB629B" w:rsidP="00CB629B">
      <w:pPr>
        <w:ind w:firstLine="0"/>
        <w:jc w:val="center"/>
        <w:rPr>
          <w:b/>
          <w:sz w:val="24"/>
          <w:szCs w:val="24"/>
        </w:rPr>
      </w:pPr>
      <w:r w:rsidRPr="00630BB6">
        <w:rPr>
          <w:b/>
          <w:sz w:val="24"/>
          <w:szCs w:val="24"/>
        </w:rPr>
        <w:t xml:space="preserve">III. </w:t>
      </w:r>
      <w:r w:rsidR="001E3188" w:rsidRPr="00630BB6">
        <w:rPr>
          <w:b/>
          <w:sz w:val="24"/>
          <w:szCs w:val="24"/>
        </w:rPr>
        <w:t>Права и обязанности участников образовательных отношений при рассмотрении и согласовании проектов локальных нормативных актов дошкольного образовательного учреждения.</w:t>
      </w:r>
    </w:p>
    <w:p w:rsidR="00A90086" w:rsidRPr="00630BB6" w:rsidRDefault="00A90086" w:rsidP="00A90086">
      <w:pPr>
        <w:pStyle w:val="a"/>
        <w:numPr>
          <w:ilvl w:val="0"/>
          <w:numId w:val="0"/>
        </w:numPr>
        <w:ind w:left="709"/>
        <w:rPr>
          <w:b/>
          <w:sz w:val="24"/>
          <w:szCs w:val="24"/>
        </w:rPr>
      </w:pPr>
    </w:p>
    <w:p w:rsidR="001E3188" w:rsidRPr="00630BB6" w:rsidRDefault="00CB629B" w:rsidP="00CB629B">
      <w:pPr>
        <w:ind w:left="709" w:hanging="1"/>
        <w:rPr>
          <w:sz w:val="24"/>
          <w:szCs w:val="24"/>
        </w:rPr>
      </w:pPr>
      <w:r w:rsidRPr="00630BB6">
        <w:rPr>
          <w:sz w:val="24"/>
          <w:szCs w:val="24"/>
        </w:rPr>
        <w:t>3.1. Руководитель У</w:t>
      </w:r>
      <w:r w:rsidR="001E3188" w:rsidRPr="00630BB6">
        <w:rPr>
          <w:sz w:val="24"/>
          <w:szCs w:val="24"/>
        </w:rPr>
        <w:t>чреждения имеет право: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 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формировать направления внутренней деятельности с учетом мнения других участников образовательных отношений; 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утверждать локальные нормативные акты в соответствии с принятым в </w:t>
      </w:r>
      <w:r w:rsidR="00630BB6" w:rsidRPr="00630BB6">
        <w:rPr>
          <w:sz w:val="24"/>
          <w:szCs w:val="24"/>
        </w:rPr>
        <w:t>У</w:t>
      </w:r>
      <w:r w:rsidR="00A90086" w:rsidRPr="00630BB6">
        <w:rPr>
          <w:sz w:val="24"/>
          <w:szCs w:val="24"/>
        </w:rPr>
        <w:t>чреждении порядком</w:t>
      </w:r>
      <w:r w:rsidRPr="00630BB6">
        <w:rPr>
          <w:sz w:val="24"/>
          <w:szCs w:val="24"/>
        </w:rPr>
        <w:t xml:space="preserve">; 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дошкольного учреждения; </w:t>
      </w:r>
    </w:p>
    <w:p w:rsidR="001E3188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осуществлять руководство и </w:t>
      </w:r>
      <w:proofErr w:type="gramStart"/>
      <w:r w:rsidRPr="00630BB6">
        <w:rPr>
          <w:sz w:val="24"/>
          <w:szCs w:val="24"/>
        </w:rPr>
        <w:t>контроль за</w:t>
      </w:r>
      <w:proofErr w:type="gramEnd"/>
      <w:r w:rsidRPr="00630BB6">
        <w:rPr>
          <w:sz w:val="24"/>
          <w:szCs w:val="24"/>
        </w:rPr>
        <w:t xml:space="preserve"> разработкой локальных нормативных актов</w:t>
      </w:r>
      <w:r w:rsidR="00A70BED" w:rsidRPr="00630BB6">
        <w:rPr>
          <w:sz w:val="24"/>
          <w:szCs w:val="24"/>
        </w:rPr>
        <w:t>.</w:t>
      </w:r>
    </w:p>
    <w:p w:rsidR="001E3188" w:rsidRPr="00630BB6" w:rsidRDefault="00630BB6" w:rsidP="00630BB6">
      <w:pPr>
        <w:ind w:firstLine="360"/>
        <w:rPr>
          <w:sz w:val="24"/>
          <w:szCs w:val="24"/>
        </w:rPr>
      </w:pPr>
      <w:r w:rsidRPr="00630BB6">
        <w:rPr>
          <w:sz w:val="24"/>
          <w:szCs w:val="24"/>
        </w:rPr>
        <w:t xml:space="preserve">3.2. </w:t>
      </w:r>
      <w:r w:rsidR="00A70BED" w:rsidRPr="00630BB6">
        <w:rPr>
          <w:sz w:val="24"/>
          <w:szCs w:val="24"/>
        </w:rPr>
        <w:t xml:space="preserve">Руководитель </w:t>
      </w:r>
      <w:r w:rsidRPr="00630BB6">
        <w:rPr>
          <w:sz w:val="24"/>
          <w:szCs w:val="24"/>
        </w:rPr>
        <w:t>У</w:t>
      </w:r>
      <w:r w:rsidR="00A70BED" w:rsidRPr="00630BB6">
        <w:rPr>
          <w:sz w:val="24"/>
          <w:szCs w:val="24"/>
        </w:rPr>
        <w:t>чреждения обязан:</w:t>
      </w:r>
    </w:p>
    <w:p w:rsidR="00A90086" w:rsidRPr="00630BB6" w:rsidRDefault="00A70BED" w:rsidP="00630BB6">
      <w:pPr>
        <w:pStyle w:val="a"/>
        <w:numPr>
          <w:ilvl w:val="0"/>
          <w:numId w:val="24"/>
        </w:numPr>
        <w:rPr>
          <w:sz w:val="24"/>
          <w:szCs w:val="24"/>
        </w:rPr>
      </w:pPr>
      <w:r w:rsidRPr="00630BB6">
        <w:rPr>
          <w:sz w:val="24"/>
          <w:szCs w:val="24"/>
        </w:rPr>
        <w:t>руководствоваться в своей деятельности Конституцией Российской Федерации, законодательством в сфере образования</w:t>
      </w:r>
      <w:r w:rsidR="00A90086" w:rsidRPr="00630BB6">
        <w:rPr>
          <w:sz w:val="24"/>
          <w:szCs w:val="24"/>
        </w:rPr>
        <w:t>;</w:t>
      </w:r>
      <w:r w:rsidRPr="00630BB6">
        <w:rPr>
          <w:sz w:val="24"/>
          <w:szCs w:val="24"/>
        </w:rPr>
        <w:t xml:space="preserve"> </w:t>
      </w:r>
    </w:p>
    <w:p w:rsidR="00A70BED" w:rsidRPr="00630BB6" w:rsidRDefault="00A70BED" w:rsidP="00630BB6">
      <w:pPr>
        <w:pStyle w:val="a"/>
        <w:numPr>
          <w:ilvl w:val="0"/>
          <w:numId w:val="24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A70BED" w:rsidRPr="00630BB6" w:rsidRDefault="00A70BED" w:rsidP="00630BB6">
      <w:pPr>
        <w:pStyle w:val="a"/>
        <w:numPr>
          <w:ilvl w:val="0"/>
          <w:numId w:val="24"/>
        </w:numPr>
        <w:rPr>
          <w:sz w:val="24"/>
          <w:szCs w:val="24"/>
        </w:rPr>
      </w:pPr>
      <w:r w:rsidRPr="00630BB6">
        <w:rPr>
          <w:sz w:val="24"/>
          <w:szCs w:val="24"/>
        </w:rPr>
        <w:t>соблюдать права и свободы других участников образовательных отношений.</w:t>
      </w:r>
    </w:p>
    <w:p w:rsidR="00A70BED" w:rsidRPr="00630BB6" w:rsidRDefault="00630BB6" w:rsidP="00630BB6">
      <w:pPr>
        <w:ind w:firstLine="360"/>
        <w:rPr>
          <w:sz w:val="24"/>
          <w:szCs w:val="24"/>
        </w:rPr>
      </w:pPr>
      <w:r w:rsidRPr="00630BB6">
        <w:rPr>
          <w:rFonts w:eastAsia="Calibri"/>
          <w:sz w:val="24"/>
          <w:szCs w:val="24"/>
          <w:lang w:eastAsia="en-US"/>
        </w:rPr>
        <w:t xml:space="preserve">3.3. </w:t>
      </w:r>
      <w:r w:rsidR="00A70BED" w:rsidRPr="00630BB6">
        <w:rPr>
          <w:rFonts w:eastAsia="Calibri"/>
          <w:sz w:val="24"/>
          <w:szCs w:val="24"/>
          <w:lang w:eastAsia="en-US"/>
        </w:rPr>
        <w:t>Родители (законные представители) воспитанников имеют право: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на уважение человеческого достоинства, защиту от всех форм физического  и </w:t>
      </w:r>
      <w:r w:rsidRPr="00630BB6">
        <w:rPr>
          <w:color w:val="000000" w:themeColor="text1"/>
          <w:sz w:val="24"/>
          <w:szCs w:val="24"/>
        </w:rPr>
        <w:t>психического</w:t>
      </w:r>
      <w:r w:rsidRPr="00630BB6">
        <w:rPr>
          <w:sz w:val="24"/>
          <w:szCs w:val="24"/>
        </w:rPr>
        <w:t xml:space="preserve"> насилия, оскорбления личности, охрану жизни и здоровья; 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участвовать </w:t>
      </w:r>
      <w:r w:rsidR="009609B7" w:rsidRPr="00630BB6">
        <w:rPr>
          <w:sz w:val="24"/>
          <w:szCs w:val="24"/>
        </w:rPr>
        <w:t xml:space="preserve">в </w:t>
      </w:r>
      <w:r w:rsidRPr="00630BB6">
        <w:rPr>
          <w:sz w:val="24"/>
          <w:szCs w:val="24"/>
        </w:rPr>
        <w:t xml:space="preserve">разработке и обсуждении локальных нормативных актов, затрагивающих права и законные интересы воспитанников, родителей (законных </w:t>
      </w:r>
      <w:r w:rsidRPr="00630BB6">
        <w:rPr>
          <w:sz w:val="24"/>
          <w:szCs w:val="24"/>
        </w:rPr>
        <w:lastRenderedPageBreak/>
        <w:t xml:space="preserve">представителей) воспитанников, высказывать свое мнение, давать предложения и рекомендации; 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участвовать в установленном порядке в согласовании локальных нормативных актов; 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>использовать не запрещенные законодательством Российской Федерации иные способы защиты своих прав и законных интересов</w:t>
      </w:r>
      <w:r w:rsidR="008662E5" w:rsidRPr="00630BB6">
        <w:rPr>
          <w:sz w:val="24"/>
          <w:szCs w:val="24"/>
        </w:rPr>
        <w:t>.</w:t>
      </w:r>
    </w:p>
    <w:p w:rsidR="00A70BED" w:rsidRPr="00630BB6" w:rsidRDefault="00630BB6" w:rsidP="00630BB6">
      <w:pPr>
        <w:ind w:firstLine="360"/>
        <w:rPr>
          <w:sz w:val="24"/>
          <w:szCs w:val="24"/>
        </w:rPr>
      </w:pPr>
      <w:r w:rsidRPr="00630BB6">
        <w:rPr>
          <w:rFonts w:eastAsia="Calibri"/>
          <w:sz w:val="24"/>
          <w:szCs w:val="24"/>
          <w:lang w:eastAsia="en-US"/>
        </w:rPr>
        <w:t xml:space="preserve">3.4. </w:t>
      </w:r>
      <w:r w:rsidR="00BF3ADB" w:rsidRPr="00630BB6">
        <w:rPr>
          <w:rFonts w:eastAsia="Calibri"/>
          <w:sz w:val="24"/>
          <w:szCs w:val="24"/>
          <w:lang w:eastAsia="en-US"/>
        </w:rPr>
        <w:t>Родители (законные представители) воспитанников обязаны:</w:t>
      </w:r>
    </w:p>
    <w:p w:rsidR="00BF3ADB" w:rsidRPr="00630BB6" w:rsidRDefault="00BF3ADB" w:rsidP="00630BB6">
      <w:pPr>
        <w:pStyle w:val="a"/>
        <w:numPr>
          <w:ilvl w:val="0"/>
          <w:numId w:val="26"/>
        </w:numPr>
        <w:rPr>
          <w:sz w:val="24"/>
          <w:szCs w:val="24"/>
        </w:rPr>
      </w:pPr>
      <w:r w:rsidRPr="00630BB6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8662E5" w:rsidRPr="00630BB6" w:rsidRDefault="008662E5" w:rsidP="008662E5">
      <w:pPr>
        <w:pStyle w:val="a"/>
        <w:numPr>
          <w:ilvl w:val="0"/>
          <w:numId w:val="0"/>
        </w:numPr>
        <w:ind w:left="1429"/>
        <w:rPr>
          <w:sz w:val="24"/>
          <w:szCs w:val="24"/>
        </w:rPr>
      </w:pPr>
    </w:p>
    <w:p w:rsidR="00BB5B7B" w:rsidRPr="00630BB6" w:rsidRDefault="00630BB6" w:rsidP="00630BB6">
      <w:pPr>
        <w:ind w:left="709" w:hanging="709"/>
        <w:jc w:val="center"/>
        <w:rPr>
          <w:sz w:val="24"/>
          <w:szCs w:val="24"/>
        </w:rPr>
      </w:pPr>
      <w:r w:rsidRPr="00630BB6">
        <w:rPr>
          <w:rFonts w:eastAsia="Calibri"/>
          <w:b/>
          <w:bCs/>
          <w:sz w:val="24"/>
          <w:szCs w:val="24"/>
          <w:lang w:eastAsia="en-US"/>
        </w:rPr>
        <w:t xml:space="preserve">IV. </w:t>
      </w:r>
      <w:r w:rsidR="00BF3ADB" w:rsidRPr="00630BB6">
        <w:rPr>
          <w:rFonts w:eastAsia="Calibri"/>
          <w:b/>
          <w:bCs/>
          <w:sz w:val="24"/>
          <w:szCs w:val="24"/>
          <w:lang w:eastAsia="en-US"/>
        </w:rPr>
        <w:t>Заключительн</w:t>
      </w:r>
      <w:r w:rsidR="008662E5" w:rsidRPr="00630BB6">
        <w:rPr>
          <w:rFonts w:eastAsia="Calibri"/>
          <w:b/>
          <w:bCs/>
          <w:sz w:val="24"/>
          <w:szCs w:val="24"/>
          <w:lang w:eastAsia="en-US"/>
        </w:rPr>
        <w:t>ы</w:t>
      </w:r>
      <w:r w:rsidR="00BF3ADB" w:rsidRPr="00630BB6">
        <w:rPr>
          <w:rFonts w:eastAsia="Calibri"/>
          <w:b/>
          <w:bCs/>
          <w:sz w:val="24"/>
          <w:szCs w:val="24"/>
          <w:lang w:eastAsia="en-US"/>
        </w:rPr>
        <w:t>е положени</w:t>
      </w:r>
      <w:r w:rsidR="008662E5" w:rsidRPr="00630BB6">
        <w:rPr>
          <w:rFonts w:eastAsia="Calibri"/>
          <w:b/>
          <w:bCs/>
          <w:sz w:val="24"/>
          <w:szCs w:val="24"/>
          <w:lang w:eastAsia="en-US"/>
        </w:rPr>
        <w:t>я</w:t>
      </w:r>
      <w:r w:rsidR="00BF3ADB" w:rsidRPr="00630BB6">
        <w:rPr>
          <w:rFonts w:eastAsia="Calibri"/>
          <w:b/>
          <w:bCs/>
          <w:sz w:val="24"/>
          <w:szCs w:val="24"/>
          <w:lang w:eastAsia="en-US"/>
        </w:rPr>
        <w:t>.</w:t>
      </w:r>
    </w:p>
    <w:p w:rsidR="008662E5" w:rsidRPr="00630BB6" w:rsidRDefault="008662E5" w:rsidP="008662E5">
      <w:pPr>
        <w:pStyle w:val="a"/>
        <w:numPr>
          <w:ilvl w:val="0"/>
          <w:numId w:val="0"/>
        </w:numPr>
        <w:ind w:left="709"/>
        <w:rPr>
          <w:sz w:val="24"/>
          <w:szCs w:val="24"/>
        </w:rPr>
      </w:pPr>
    </w:p>
    <w:p w:rsidR="00BF3ADB" w:rsidRPr="00630BB6" w:rsidRDefault="00630BB6" w:rsidP="00630BB6">
      <w:pPr>
        <w:ind w:firstLine="708"/>
        <w:rPr>
          <w:sz w:val="24"/>
          <w:szCs w:val="24"/>
        </w:rPr>
      </w:pPr>
      <w:r w:rsidRPr="00630BB6">
        <w:rPr>
          <w:sz w:val="24"/>
          <w:szCs w:val="24"/>
          <w:lang w:eastAsia="en-US"/>
        </w:rPr>
        <w:t xml:space="preserve">4.1. </w:t>
      </w:r>
      <w:r w:rsidR="00BF3ADB" w:rsidRPr="00630BB6">
        <w:rPr>
          <w:sz w:val="24"/>
          <w:szCs w:val="24"/>
          <w:lang w:eastAsia="en-US"/>
        </w:rPr>
        <w:t xml:space="preserve">В случае если мотивированное мнение </w:t>
      </w:r>
      <w:r w:rsidRPr="00630BB6">
        <w:rPr>
          <w:sz w:val="24"/>
          <w:szCs w:val="24"/>
          <w:lang w:eastAsia="en-US"/>
        </w:rPr>
        <w:t>родительской общественности</w:t>
      </w:r>
      <w:r w:rsidR="00BF3ADB" w:rsidRPr="00630BB6">
        <w:rPr>
          <w:sz w:val="24"/>
          <w:szCs w:val="24"/>
          <w:lang w:eastAsia="en-US"/>
        </w:rPr>
        <w:t xml:space="preserve">, не содержит согласия с проектом локального нормативного акта либо содержит предложения по его совершенствованию, </w:t>
      </w:r>
      <w:r w:rsidRPr="00630BB6">
        <w:rPr>
          <w:sz w:val="24"/>
          <w:szCs w:val="24"/>
          <w:lang w:eastAsia="en-US"/>
        </w:rPr>
        <w:t>руководитель У</w:t>
      </w:r>
      <w:r w:rsidR="00BF3ADB" w:rsidRPr="00630BB6">
        <w:rPr>
          <w:sz w:val="24"/>
          <w:szCs w:val="24"/>
          <w:lang w:eastAsia="en-US"/>
        </w:rPr>
        <w:t>чреждения может согласиться с ним</w:t>
      </w:r>
      <w:r w:rsidR="008662E5" w:rsidRPr="00630BB6">
        <w:rPr>
          <w:sz w:val="24"/>
          <w:szCs w:val="24"/>
          <w:lang w:eastAsia="en-US"/>
        </w:rPr>
        <w:t>,</w:t>
      </w:r>
      <w:r w:rsidR="00BF3ADB" w:rsidRPr="00630BB6">
        <w:rPr>
          <w:sz w:val="24"/>
          <w:szCs w:val="24"/>
          <w:lang w:eastAsia="en-US"/>
        </w:rPr>
        <w:t xml:space="preserve"> либо обязан в течение трех дней после получения мотивированного мнения провести дополнительные консультации </w:t>
      </w:r>
      <w:r w:rsidRPr="00630BB6">
        <w:rPr>
          <w:sz w:val="24"/>
          <w:szCs w:val="24"/>
          <w:lang w:eastAsia="en-US"/>
        </w:rPr>
        <w:t xml:space="preserve">представителями родительской </w:t>
      </w:r>
      <w:proofErr w:type="gramStart"/>
      <w:r w:rsidRPr="00630BB6">
        <w:rPr>
          <w:sz w:val="24"/>
          <w:szCs w:val="24"/>
          <w:lang w:eastAsia="en-US"/>
        </w:rPr>
        <w:t>общественности-Родительским</w:t>
      </w:r>
      <w:proofErr w:type="gramEnd"/>
      <w:r w:rsidRPr="00630BB6">
        <w:rPr>
          <w:sz w:val="24"/>
          <w:szCs w:val="24"/>
          <w:lang w:eastAsia="en-US"/>
        </w:rPr>
        <w:t xml:space="preserve"> комитетом</w:t>
      </w:r>
      <w:r w:rsidR="0063798B" w:rsidRPr="00630BB6">
        <w:rPr>
          <w:sz w:val="24"/>
          <w:szCs w:val="24"/>
          <w:lang w:eastAsia="en-US"/>
        </w:rPr>
        <w:t>.</w:t>
      </w:r>
    </w:p>
    <w:sectPr w:rsidR="00BF3ADB" w:rsidRPr="00630BB6" w:rsidSect="004B6D7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118" w:rsidRDefault="00D70118" w:rsidP="001325DD">
      <w:r>
        <w:separator/>
      </w:r>
    </w:p>
  </w:endnote>
  <w:endnote w:type="continuationSeparator" w:id="0">
    <w:p w:rsidR="00D70118" w:rsidRDefault="00D70118" w:rsidP="0013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601485"/>
      <w:docPartObj>
        <w:docPartGallery w:val="Page Numbers (Bottom of Page)"/>
        <w:docPartUnique/>
      </w:docPartObj>
    </w:sdtPr>
    <w:sdtEndPr/>
    <w:sdtContent>
      <w:p w:rsidR="00FC7B2E" w:rsidRDefault="00BC1895">
        <w:pPr>
          <w:pStyle w:val="ae"/>
          <w:jc w:val="right"/>
        </w:pPr>
        <w:r>
          <w:fldChar w:fldCharType="begin"/>
        </w:r>
        <w:r w:rsidR="00FC7B2E">
          <w:instrText>PAGE   \* MERGEFORMAT</w:instrText>
        </w:r>
        <w:r>
          <w:fldChar w:fldCharType="separate"/>
        </w:r>
        <w:r w:rsidR="000662B8">
          <w:rPr>
            <w:noProof/>
          </w:rPr>
          <w:t>3</w:t>
        </w:r>
        <w:r>
          <w:fldChar w:fldCharType="end"/>
        </w:r>
      </w:p>
    </w:sdtContent>
  </w:sdt>
  <w:p w:rsidR="00FC7B2E" w:rsidRDefault="00FC7B2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118" w:rsidRDefault="00D70118" w:rsidP="001325DD">
      <w:r>
        <w:separator/>
      </w:r>
    </w:p>
  </w:footnote>
  <w:footnote w:type="continuationSeparator" w:id="0">
    <w:p w:rsidR="00D70118" w:rsidRDefault="00D70118" w:rsidP="00132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98F"/>
    <w:multiLevelType w:val="hybridMultilevel"/>
    <w:tmpl w:val="463CE50A"/>
    <w:lvl w:ilvl="0" w:tplc="6C64AA64">
      <w:start w:val="1"/>
      <w:numFmt w:val="decimal"/>
      <w:lvlText w:val="2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0B65"/>
    <w:multiLevelType w:val="hybridMultilevel"/>
    <w:tmpl w:val="BA1A0B3C"/>
    <w:lvl w:ilvl="0" w:tplc="451C942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C223CA"/>
    <w:multiLevelType w:val="hybridMultilevel"/>
    <w:tmpl w:val="4F10ADC6"/>
    <w:lvl w:ilvl="0" w:tplc="55A29F78">
      <w:start w:val="1"/>
      <w:numFmt w:val="none"/>
      <w:lvlText w:val="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20B62"/>
    <w:multiLevelType w:val="hybridMultilevel"/>
    <w:tmpl w:val="8758CE56"/>
    <w:lvl w:ilvl="0" w:tplc="451C942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D13098"/>
    <w:multiLevelType w:val="hybridMultilevel"/>
    <w:tmpl w:val="0666F3A2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2E5EA8"/>
    <w:multiLevelType w:val="hybridMultilevel"/>
    <w:tmpl w:val="23667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14D52"/>
    <w:multiLevelType w:val="hybridMultilevel"/>
    <w:tmpl w:val="02863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B17D8"/>
    <w:multiLevelType w:val="hybridMultilevel"/>
    <w:tmpl w:val="BAA27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D0662"/>
    <w:multiLevelType w:val="hybridMultilevel"/>
    <w:tmpl w:val="334E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5F438F"/>
    <w:multiLevelType w:val="hybridMultilevel"/>
    <w:tmpl w:val="053C2A5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B3134A"/>
    <w:multiLevelType w:val="hybridMultilevel"/>
    <w:tmpl w:val="80B0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742A1"/>
    <w:multiLevelType w:val="hybridMultilevel"/>
    <w:tmpl w:val="B8F41B78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2F5835"/>
    <w:multiLevelType w:val="hybridMultilevel"/>
    <w:tmpl w:val="761EC4E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9053DF"/>
    <w:multiLevelType w:val="hybridMultilevel"/>
    <w:tmpl w:val="BB30C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442E70"/>
    <w:multiLevelType w:val="multilevel"/>
    <w:tmpl w:val="589853C0"/>
    <w:lvl w:ilvl="0">
      <w:start w:val="1"/>
      <w:numFmt w:val="decimal"/>
      <w:pStyle w:val="a"/>
      <w:lvlText w:val="%1."/>
      <w:lvlJc w:val="left"/>
      <w:pPr>
        <w:ind w:left="2149" w:hanging="360"/>
      </w:p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ascii="Times New Roman" w:eastAsia="Calibri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ascii="Bookman Old Style" w:eastAsia="Calibri" w:hAnsi="Bookman Old Style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="Bookman Old Style" w:eastAsia="Calibri" w:hAnsi="Bookman Old Style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ascii="Bookman Old Style" w:eastAsia="Calibri" w:hAnsi="Bookman Old Style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29" w:hanging="1440"/>
      </w:pPr>
      <w:rPr>
        <w:rFonts w:ascii="Bookman Old Style" w:eastAsia="Calibri" w:hAnsi="Bookman Old Style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589" w:hanging="1800"/>
      </w:pPr>
      <w:rPr>
        <w:rFonts w:ascii="Bookman Old Style" w:eastAsia="Calibri" w:hAnsi="Bookman Old Style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589" w:hanging="1800"/>
      </w:pPr>
      <w:rPr>
        <w:rFonts w:ascii="Bookman Old Style" w:eastAsia="Calibri" w:hAnsi="Bookman Old Style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949" w:hanging="2160"/>
      </w:pPr>
      <w:rPr>
        <w:rFonts w:ascii="Bookman Old Style" w:eastAsia="Calibri" w:hAnsi="Bookman Old Style" w:hint="default"/>
        <w:sz w:val="22"/>
      </w:rPr>
    </w:lvl>
  </w:abstractNum>
  <w:abstractNum w:abstractNumId="15">
    <w:nsid w:val="75E9319F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77229AD"/>
    <w:multiLevelType w:val="hybridMultilevel"/>
    <w:tmpl w:val="1C58C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2"/>
  </w:num>
  <w:num w:numId="12">
    <w:abstractNumId w:val="14"/>
  </w:num>
  <w:num w:numId="13">
    <w:abstractNumId w:val="0"/>
  </w:num>
  <w:num w:numId="14">
    <w:abstractNumId w:val="4"/>
  </w:num>
  <w:num w:numId="15">
    <w:abstractNumId w:val="12"/>
  </w:num>
  <w:num w:numId="16">
    <w:abstractNumId w:val="11"/>
  </w:num>
  <w:num w:numId="17">
    <w:abstractNumId w:val="9"/>
  </w:num>
  <w:num w:numId="18">
    <w:abstractNumId w:val="13"/>
  </w:num>
  <w:num w:numId="19">
    <w:abstractNumId w:val="3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6"/>
  </w:num>
  <w:num w:numId="25">
    <w:abstractNumId w:val="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E7"/>
    <w:rsid w:val="000662B8"/>
    <w:rsid w:val="0009249B"/>
    <w:rsid w:val="000F2ECF"/>
    <w:rsid w:val="00120DA5"/>
    <w:rsid w:val="001210E1"/>
    <w:rsid w:val="001325DD"/>
    <w:rsid w:val="00145769"/>
    <w:rsid w:val="00173AE7"/>
    <w:rsid w:val="0019137B"/>
    <w:rsid w:val="001B43CB"/>
    <w:rsid w:val="001C39AB"/>
    <w:rsid w:val="001E3188"/>
    <w:rsid w:val="001E4FD3"/>
    <w:rsid w:val="002017AC"/>
    <w:rsid w:val="00253974"/>
    <w:rsid w:val="002E62A9"/>
    <w:rsid w:val="003A6338"/>
    <w:rsid w:val="00473994"/>
    <w:rsid w:val="00493622"/>
    <w:rsid w:val="00497466"/>
    <w:rsid w:val="004B6D73"/>
    <w:rsid w:val="00542422"/>
    <w:rsid w:val="005C5F08"/>
    <w:rsid w:val="005D4AAA"/>
    <w:rsid w:val="00630BB6"/>
    <w:rsid w:val="0063798B"/>
    <w:rsid w:val="006C74E3"/>
    <w:rsid w:val="007B2DBF"/>
    <w:rsid w:val="00821724"/>
    <w:rsid w:val="00831A7E"/>
    <w:rsid w:val="00841E7E"/>
    <w:rsid w:val="008662E5"/>
    <w:rsid w:val="009609B7"/>
    <w:rsid w:val="009853D6"/>
    <w:rsid w:val="009D1938"/>
    <w:rsid w:val="00A25F29"/>
    <w:rsid w:val="00A477B5"/>
    <w:rsid w:val="00A642AC"/>
    <w:rsid w:val="00A70BED"/>
    <w:rsid w:val="00A90086"/>
    <w:rsid w:val="00B33CED"/>
    <w:rsid w:val="00B37546"/>
    <w:rsid w:val="00BB5181"/>
    <w:rsid w:val="00BB5B7B"/>
    <w:rsid w:val="00BC1895"/>
    <w:rsid w:val="00BF3ADB"/>
    <w:rsid w:val="00C62899"/>
    <w:rsid w:val="00C7773E"/>
    <w:rsid w:val="00CB629B"/>
    <w:rsid w:val="00D70118"/>
    <w:rsid w:val="00DC0200"/>
    <w:rsid w:val="00E223F3"/>
    <w:rsid w:val="00E245AE"/>
    <w:rsid w:val="00E649F1"/>
    <w:rsid w:val="00F156AF"/>
    <w:rsid w:val="00F714BA"/>
    <w:rsid w:val="00F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2ECF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paragraph" w:styleId="1">
    <w:name w:val="heading 1"/>
    <w:basedOn w:val="a0"/>
    <w:next w:val="a0"/>
    <w:link w:val="10"/>
    <w:qFormat/>
    <w:rsid w:val="00E245A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245AE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E245AE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245AE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E245AE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45AE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245AE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E245AE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E245AE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3">
    <w:name w:val="23"/>
    <w:basedOn w:val="a0"/>
    <w:link w:val="230"/>
    <w:qFormat/>
    <w:rsid w:val="00E245AE"/>
    <w:pPr>
      <w:widowControl/>
      <w:tabs>
        <w:tab w:val="left" w:pos="1080"/>
        <w:tab w:val="num" w:pos="1620"/>
      </w:tabs>
      <w:ind w:left="1620" w:hanging="360"/>
    </w:pPr>
    <w:rPr>
      <w:rFonts w:ascii="Arial" w:hAnsi="Arial" w:cs="Arial"/>
      <w:b/>
      <w:szCs w:val="28"/>
    </w:rPr>
  </w:style>
  <w:style w:type="character" w:customStyle="1" w:styleId="230">
    <w:name w:val="23 Знак"/>
    <w:basedOn w:val="a1"/>
    <w:link w:val="23"/>
    <w:rsid w:val="00E245AE"/>
    <w:rPr>
      <w:rFonts w:ascii="Arial" w:hAnsi="Arial" w:cs="Arial"/>
      <w:b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E245A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245AE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245AE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E245A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245A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E245A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E245AE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E245A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245AE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link w:val="a5"/>
    <w:qFormat/>
    <w:rsid w:val="00E245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E245AE"/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">
    <w:name w:val="List Paragraph"/>
    <w:basedOn w:val="a0"/>
    <w:uiPriority w:val="34"/>
    <w:qFormat/>
    <w:rsid w:val="00BB5B7B"/>
    <w:pPr>
      <w:numPr>
        <w:numId w:val="12"/>
      </w:numPr>
      <w:ind w:left="709" w:hanging="709"/>
      <w:contextualSpacing/>
    </w:pPr>
  </w:style>
  <w:style w:type="paragraph" w:styleId="a6">
    <w:name w:val="endnote text"/>
    <w:basedOn w:val="a0"/>
    <w:link w:val="a7"/>
    <w:uiPriority w:val="99"/>
    <w:semiHidden/>
    <w:unhideWhenUsed/>
    <w:rsid w:val="001325DD"/>
    <w:rPr>
      <w:sz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1325DD"/>
    <w:rPr>
      <w:lang w:eastAsia="ar-SA"/>
    </w:rPr>
  </w:style>
  <w:style w:type="character" w:styleId="a8">
    <w:name w:val="endnote reference"/>
    <w:basedOn w:val="a1"/>
    <w:uiPriority w:val="99"/>
    <w:semiHidden/>
    <w:unhideWhenUsed/>
    <w:rsid w:val="001325DD"/>
    <w:rPr>
      <w:vertAlign w:val="superscript"/>
    </w:rPr>
  </w:style>
  <w:style w:type="paragraph" w:styleId="a9">
    <w:name w:val="footnote text"/>
    <w:basedOn w:val="a0"/>
    <w:link w:val="aa"/>
    <w:uiPriority w:val="99"/>
    <w:semiHidden/>
    <w:unhideWhenUsed/>
    <w:rsid w:val="001325DD"/>
    <w:rPr>
      <w:sz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325DD"/>
    <w:rPr>
      <w:lang w:eastAsia="ar-SA"/>
    </w:rPr>
  </w:style>
  <w:style w:type="character" w:styleId="ab">
    <w:name w:val="footnote reference"/>
    <w:basedOn w:val="a1"/>
    <w:uiPriority w:val="99"/>
    <w:semiHidden/>
    <w:unhideWhenUsed/>
    <w:rsid w:val="001325DD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C7B2E"/>
    <w:rPr>
      <w:sz w:val="28"/>
      <w:lang w:eastAsia="ar-SA"/>
    </w:rPr>
  </w:style>
  <w:style w:type="paragraph" w:styleId="ae">
    <w:name w:val="footer"/>
    <w:basedOn w:val="a0"/>
    <w:link w:val="af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C7B2E"/>
    <w:rPr>
      <w:sz w:val="28"/>
      <w:lang w:eastAsia="ar-SA"/>
    </w:rPr>
  </w:style>
  <w:style w:type="table" w:styleId="af0">
    <w:name w:val="Table Grid"/>
    <w:basedOn w:val="a2"/>
    <w:uiPriority w:val="59"/>
    <w:rsid w:val="00F714BA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CB629B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f2">
    <w:name w:val="Balloon Text"/>
    <w:basedOn w:val="a0"/>
    <w:link w:val="af3"/>
    <w:uiPriority w:val="99"/>
    <w:semiHidden/>
    <w:unhideWhenUsed/>
    <w:rsid w:val="000662B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0662B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2ECF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paragraph" w:styleId="1">
    <w:name w:val="heading 1"/>
    <w:basedOn w:val="a0"/>
    <w:next w:val="a0"/>
    <w:link w:val="10"/>
    <w:qFormat/>
    <w:rsid w:val="00E245A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245AE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E245AE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245AE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E245AE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45AE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245AE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E245AE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E245AE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3">
    <w:name w:val="23"/>
    <w:basedOn w:val="a0"/>
    <w:link w:val="230"/>
    <w:qFormat/>
    <w:rsid w:val="00E245AE"/>
    <w:pPr>
      <w:widowControl/>
      <w:tabs>
        <w:tab w:val="left" w:pos="1080"/>
        <w:tab w:val="num" w:pos="1620"/>
      </w:tabs>
      <w:ind w:left="1620" w:hanging="360"/>
    </w:pPr>
    <w:rPr>
      <w:rFonts w:ascii="Arial" w:hAnsi="Arial" w:cs="Arial"/>
      <w:b/>
      <w:szCs w:val="28"/>
    </w:rPr>
  </w:style>
  <w:style w:type="character" w:customStyle="1" w:styleId="230">
    <w:name w:val="23 Знак"/>
    <w:basedOn w:val="a1"/>
    <w:link w:val="23"/>
    <w:rsid w:val="00E245AE"/>
    <w:rPr>
      <w:rFonts w:ascii="Arial" w:hAnsi="Arial" w:cs="Arial"/>
      <w:b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E245A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245AE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245AE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E245A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245A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E245A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E245AE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E245A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245AE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link w:val="a5"/>
    <w:qFormat/>
    <w:rsid w:val="00E245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E245AE"/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">
    <w:name w:val="List Paragraph"/>
    <w:basedOn w:val="a0"/>
    <w:uiPriority w:val="34"/>
    <w:qFormat/>
    <w:rsid w:val="00BB5B7B"/>
    <w:pPr>
      <w:numPr>
        <w:numId w:val="12"/>
      </w:numPr>
      <w:ind w:left="709" w:hanging="709"/>
      <w:contextualSpacing/>
    </w:pPr>
  </w:style>
  <w:style w:type="paragraph" w:styleId="a6">
    <w:name w:val="endnote text"/>
    <w:basedOn w:val="a0"/>
    <w:link w:val="a7"/>
    <w:uiPriority w:val="99"/>
    <w:semiHidden/>
    <w:unhideWhenUsed/>
    <w:rsid w:val="001325DD"/>
    <w:rPr>
      <w:sz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1325DD"/>
    <w:rPr>
      <w:lang w:eastAsia="ar-SA"/>
    </w:rPr>
  </w:style>
  <w:style w:type="character" w:styleId="a8">
    <w:name w:val="endnote reference"/>
    <w:basedOn w:val="a1"/>
    <w:uiPriority w:val="99"/>
    <w:semiHidden/>
    <w:unhideWhenUsed/>
    <w:rsid w:val="001325DD"/>
    <w:rPr>
      <w:vertAlign w:val="superscript"/>
    </w:rPr>
  </w:style>
  <w:style w:type="paragraph" w:styleId="a9">
    <w:name w:val="footnote text"/>
    <w:basedOn w:val="a0"/>
    <w:link w:val="aa"/>
    <w:uiPriority w:val="99"/>
    <w:semiHidden/>
    <w:unhideWhenUsed/>
    <w:rsid w:val="001325DD"/>
    <w:rPr>
      <w:sz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325DD"/>
    <w:rPr>
      <w:lang w:eastAsia="ar-SA"/>
    </w:rPr>
  </w:style>
  <w:style w:type="character" w:styleId="ab">
    <w:name w:val="footnote reference"/>
    <w:basedOn w:val="a1"/>
    <w:uiPriority w:val="99"/>
    <w:semiHidden/>
    <w:unhideWhenUsed/>
    <w:rsid w:val="001325DD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C7B2E"/>
    <w:rPr>
      <w:sz w:val="28"/>
      <w:lang w:eastAsia="ar-SA"/>
    </w:rPr>
  </w:style>
  <w:style w:type="paragraph" w:styleId="ae">
    <w:name w:val="footer"/>
    <w:basedOn w:val="a0"/>
    <w:link w:val="af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C7B2E"/>
    <w:rPr>
      <w:sz w:val="28"/>
      <w:lang w:eastAsia="ar-SA"/>
    </w:rPr>
  </w:style>
  <w:style w:type="table" w:styleId="af0">
    <w:name w:val="Table Grid"/>
    <w:basedOn w:val="a2"/>
    <w:uiPriority w:val="59"/>
    <w:rsid w:val="00F714BA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CB629B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f2">
    <w:name w:val="Balloon Text"/>
    <w:basedOn w:val="a0"/>
    <w:link w:val="af3"/>
    <w:uiPriority w:val="99"/>
    <w:semiHidden/>
    <w:unhideWhenUsed/>
    <w:rsid w:val="000662B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0662B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2EA76-9A9A-4C5B-BE60-C7ABF82A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cp:lastPrinted>2015-12-20T11:22:00Z</cp:lastPrinted>
  <dcterms:created xsi:type="dcterms:W3CDTF">2017-12-26T16:04:00Z</dcterms:created>
  <dcterms:modified xsi:type="dcterms:W3CDTF">2018-01-07T14:01:00Z</dcterms:modified>
</cp:coreProperties>
</file>